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4419C5" w:rsidRDefault="00AA672C" w:rsidP="00AA672C">
      <w:pPr>
        <w:rPr>
          <w:rFonts w:asciiTheme="majorHAnsi" w:hAnsiTheme="majorHAnsi"/>
          <w:b/>
          <w:sz w:val="22"/>
          <w:szCs w:val="22"/>
        </w:rPr>
      </w:pPr>
    </w:p>
    <w:p w:rsidR="00AA672C" w:rsidRPr="004419C5" w:rsidRDefault="00AA672C" w:rsidP="00AA672C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  <w:bookmarkEnd w:id="0"/>
    </w:p>
    <w:p w:rsidR="00AA672C" w:rsidRPr="00406D7F" w:rsidRDefault="00AA672C" w:rsidP="00AA672C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AA672C" w:rsidRPr="004419C5" w:rsidRDefault="00AA672C" w:rsidP="00AA672C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AA672C" w:rsidRPr="004419C5" w:rsidTr="00F947FD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AA672C" w:rsidRPr="004419C5" w:rsidTr="00F947FD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AA672C" w:rsidRPr="004419C5" w:rsidTr="00F947F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72C" w:rsidRPr="004419C5" w:rsidTr="00F947F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72C" w:rsidRPr="004419C5" w:rsidTr="00F947F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72C" w:rsidRPr="004419C5" w:rsidTr="00F947F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A672C" w:rsidRPr="004419C5" w:rsidRDefault="00AA672C" w:rsidP="00F947F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72C" w:rsidRPr="004419C5" w:rsidTr="00F947FD">
        <w:tc>
          <w:tcPr>
            <w:tcW w:w="9464" w:type="dxa"/>
            <w:gridSpan w:val="5"/>
            <w:shd w:val="clear" w:color="auto" w:fill="auto"/>
          </w:tcPr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AA672C" w:rsidRPr="004419C5" w:rsidRDefault="00AA672C" w:rsidP="00F947FD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AA672C" w:rsidRPr="004419C5" w:rsidRDefault="00AA672C" w:rsidP="00AA672C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AA672C" w:rsidRPr="004419C5" w:rsidRDefault="00AA672C" w:rsidP="00AA672C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AA672C" w:rsidRPr="004419C5" w:rsidTr="00F947FD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C" w:rsidRPr="00C94422" w:rsidRDefault="00AA672C" w:rsidP="00F947FD">
            <w:pPr>
              <w:jc w:val="center"/>
              <w:rPr>
                <w:rFonts w:asciiTheme="majorHAnsi" w:hAnsiTheme="majorHAnsi"/>
                <w:b/>
              </w:rPr>
            </w:pPr>
            <w:r w:rsidRPr="00C94422">
              <w:rPr>
                <w:rFonts w:asciiTheme="majorHAnsi" w:hAnsiTheme="majorHAnsi"/>
                <w:b/>
                <w:bCs/>
                <w:color w:val="000000"/>
              </w:rPr>
              <w:t xml:space="preserve">Dostawa, </w:t>
            </w:r>
            <w:proofErr w:type="spellStart"/>
            <w:r w:rsidRPr="00C94422">
              <w:rPr>
                <w:rFonts w:asciiTheme="majorHAnsi" w:hAnsiTheme="majorHAnsi"/>
                <w:b/>
                <w:bCs/>
                <w:color w:val="000000"/>
              </w:rPr>
              <w:t>przesył</w:t>
            </w:r>
            <w:proofErr w:type="spellEnd"/>
            <w:r w:rsidRPr="00C94422">
              <w:rPr>
                <w:rFonts w:asciiTheme="majorHAnsi" w:hAnsiTheme="majorHAnsi"/>
                <w:b/>
                <w:bCs/>
                <w:color w:val="000000"/>
              </w:rPr>
              <w:t xml:space="preserve"> i dystrybucja energii cieplnej </w:t>
            </w:r>
            <w:r w:rsidRPr="00C94422">
              <w:rPr>
                <w:rFonts w:asciiTheme="majorHAnsi" w:hAnsiTheme="majorHAnsi"/>
                <w:b/>
              </w:rPr>
              <w:t xml:space="preserve">do budynków </w:t>
            </w:r>
            <w:r w:rsidRPr="00C94422">
              <w:rPr>
                <w:rFonts w:asciiTheme="majorHAnsi" w:hAnsiTheme="majorHAnsi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LXVIII Liceum Ogólnokształcącego im. Tytusa Chałubińskiego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przy ul. Narbutta 31 i budynku przy ul. Narbutta 65/71 w Warszawie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oraz budynku Szkoły Głównej Handlowej w Warszawie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>przy ul. Wiśniowej 41 w Warszawie</w:t>
            </w:r>
          </w:p>
          <w:p w:rsidR="00AA672C" w:rsidRPr="004419C5" w:rsidRDefault="00AA672C" w:rsidP="00F947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 okresie od 01.01.2021 r. do 31.12.2021</w:t>
            </w:r>
            <w:r w:rsidRPr="00C94422">
              <w:rPr>
                <w:rFonts w:asciiTheme="majorHAnsi" w:hAnsiTheme="majorHAnsi"/>
                <w:b/>
              </w:rPr>
              <w:t xml:space="preserve"> r.</w:t>
            </w:r>
          </w:p>
        </w:tc>
      </w:tr>
    </w:tbl>
    <w:p w:rsidR="00AA672C" w:rsidRPr="004419C5" w:rsidRDefault="00AA672C" w:rsidP="00AA672C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AA672C" w:rsidRPr="004419C5" w:rsidTr="00F947FD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C" w:rsidRPr="004419C5" w:rsidRDefault="00AA672C" w:rsidP="00F947F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672C" w:rsidRPr="004419C5" w:rsidRDefault="00AA672C" w:rsidP="00F947FD">
            <w:pPr>
              <w:rPr>
                <w:rFonts w:asciiTheme="majorHAnsi" w:hAnsiTheme="majorHAnsi"/>
                <w:b/>
                <w:sz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AA672C" w:rsidRPr="004419C5" w:rsidRDefault="00AA672C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A672C" w:rsidRPr="004419C5" w:rsidRDefault="00AA672C" w:rsidP="00F947F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AA672C" w:rsidRPr="004419C5" w:rsidRDefault="00AA672C" w:rsidP="00F947FD">
            <w:pPr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Czas reakcji na sprawdzenie prawidłowości wskazań układu pomiarowo-rozliczeniowego w miej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scu jego instalacji: …………….. godzin/a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(min 1 h, max 24 h.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:rsidR="00AA672C" w:rsidRPr="00AB3185" w:rsidRDefault="00AA672C" w:rsidP="00F947FD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B318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 xml:space="preserve">Bezpłatne włączenia i wyłączenia ciepła w roku na wniosek Zamawiającego: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..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>… (</w:t>
            </w:r>
            <w:r w:rsidRPr="00AB3185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AA672C" w:rsidRPr="004419C5" w:rsidRDefault="00AA672C" w:rsidP="00AA672C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AA672C" w:rsidRPr="004419C5" w:rsidRDefault="00AA672C" w:rsidP="00AA672C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AA672C" w:rsidRPr="004419C5" w:rsidRDefault="00AA672C" w:rsidP="00AA672C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AA672C" w:rsidRPr="004419C5" w:rsidRDefault="00AA672C" w:rsidP="00AA672C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AA672C" w:rsidRPr="00D42A52" w:rsidRDefault="00AA672C" w:rsidP="00AA672C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akceptuję wzór umowy i zrealizuję zamówienie w terminie na warunkach i zasadach określonych przez Zamawiającego w SIWZ.</w:t>
      </w:r>
    </w:p>
    <w:p w:rsidR="00AA672C" w:rsidRPr="00D42A52" w:rsidRDefault="00AA672C" w:rsidP="00AA672C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 xml:space="preserve">wypełniłem obowiązki informacyjne przewidziane w art. 13 lub art. 14 RODO </w:t>
      </w:r>
      <w:r w:rsidRPr="00D42A52">
        <w:rPr>
          <w:rFonts w:asciiTheme="majorHAnsi" w:hAnsiTheme="majorHAnsi"/>
          <w:sz w:val="22"/>
          <w:szCs w:val="22"/>
        </w:rPr>
        <w:lastRenderedPageBreak/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AA672C" w:rsidRPr="00D42A52" w:rsidRDefault="00AA672C" w:rsidP="00AA672C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A672C" w:rsidRPr="00D42A52" w:rsidRDefault="00AA672C" w:rsidP="00AA672C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AA672C" w:rsidRPr="004419C5" w:rsidRDefault="00AA672C" w:rsidP="00AA672C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AA672C" w:rsidRPr="004419C5" w:rsidRDefault="00AA672C" w:rsidP="00AA672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AA672C" w:rsidRPr="004419C5" w:rsidRDefault="00AA672C" w:rsidP="00AA672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AA672C" w:rsidRPr="004419C5" w:rsidRDefault="00AA672C" w:rsidP="00AA672C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AA672C" w:rsidRPr="004419C5" w:rsidRDefault="00AA672C" w:rsidP="00AA672C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AA672C" w:rsidRPr="004419C5" w:rsidRDefault="00AA672C" w:rsidP="00AA672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AA672C" w:rsidRPr="004419C5" w:rsidRDefault="00AA672C" w:rsidP="00AA672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AA672C" w:rsidRPr="004419C5" w:rsidRDefault="00AA672C" w:rsidP="00AA672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lub roczna suma bilansowa nie przekracza 2 milionów EUR;</w:t>
      </w:r>
    </w:p>
    <w:p w:rsidR="00AA672C" w:rsidRPr="004419C5" w:rsidRDefault="00AA672C" w:rsidP="00AA672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AA672C" w:rsidRPr="004419C5" w:rsidRDefault="00AA672C" w:rsidP="00AA672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AA672C" w:rsidRPr="004419C5" w:rsidRDefault="00AA672C" w:rsidP="00AA672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AA672C" w:rsidRPr="004419C5" w:rsidRDefault="00AA672C" w:rsidP="00AA672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AA672C" w:rsidRPr="004419C5" w:rsidRDefault="00AA672C" w:rsidP="00AA672C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AA672C" w:rsidRPr="004419C5" w:rsidRDefault="00AA672C" w:rsidP="00AA672C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AA672C" w:rsidRPr="004419C5" w:rsidRDefault="00AA672C" w:rsidP="00AA672C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AA672C" w:rsidRPr="004419C5" w:rsidRDefault="00AA672C" w:rsidP="00AA672C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AA672C" w:rsidRPr="004419C5" w:rsidRDefault="00AA672C" w:rsidP="00AA672C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AA672C" w:rsidRPr="004419C5" w:rsidRDefault="00AA672C" w:rsidP="00AA672C">
      <w:pPr>
        <w:rPr>
          <w:rFonts w:asciiTheme="majorHAnsi" w:hAnsiTheme="majorHAnsi"/>
          <w:b/>
          <w:sz w:val="18"/>
          <w:szCs w:val="18"/>
        </w:rPr>
      </w:pPr>
    </w:p>
    <w:p w:rsidR="00AA672C" w:rsidRPr="004419C5" w:rsidRDefault="00AA672C" w:rsidP="00AA672C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BD3BA1" w:rsidRDefault="00BD3BA1" w:rsidP="00AA672C"/>
    <w:sectPr w:rsidR="00B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B"/>
    <w:rsid w:val="009663CB"/>
    <w:rsid w:val="00AA672C"/>
    <w:rsid w:val="00B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67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7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A672C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A672C"/>
    <w:pPr>
      <w:autoSpaceDE w:val="0"/>
      <w:autoSpaceDN w:val="0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A672C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A672C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67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7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A672C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A672C"/>
    <w:pPr>
      <w:autoSpaceDE w:val="0"/>
      <w:autoSpaceDN w:val="0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A672C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A672C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A67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2</cp:revision>
  <dcterms:created xsi:type="dcterms:W3CDTF">2020-12-01T12:47:00Z</dcterms:created>
  <dcterms:modified xsi:type="dcterms:W3CDTF">2020-12-01T12:48:00Z</dcterms:modified>
</cp:coreProperties>
</file>